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五星级（四星级）社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会组织党组织推荐申报表</w:t>
      </w:r>
    </w:p>
    <w:p>
      <w:pPr>
        <w:adjustRightInd w:val="0"/>
        <w:snapToGrid w:val="0"/>
        <w:spacing w:line="500" w:lineRule="exact"/>
        <w:rPr>
          <w:rFonts w:ascii="宋体" w:hAnsi="宋体" w:eastAsia="仿宋_GB2312"/>
          <w:snapToGrid w:val="0"/>
          <w:kern w:val="0"/>
          <w:sz w:val="24"/>
        </w:rPr>
      </w:pPr>
    </w:p>
    <w:tbl>
      <w:tblPr>
        <w:tblStyle w:val="2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07"/>
        <w:gridCol w:w="858"/>
        <w:gridCol w:w="171"/>
        <w:gridCol w:w="544"/>
        <w:gridCol w:w="143"/>
        <w:gridCol w:w="858"/>
        <w:gridCol w:w="1076"/>
        <w:gridCol w:w="783"/>
        <w:gridCol w:w="572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党组织名称</w:t>
            </w:r>
          </w:p>
        </w:tc>
        <w:tc>
          <w:tcPr>
            <w:tcW w:w="7220" w:type="dxa"/>
            <w:gridSpan w:val="10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详细</w:t>
            </w:r>
            <w:r>
              <w:rPr>
                <w:rFonts w:ascii="宋体" w:hAnsi="宋体" w:eastAsia="仿宋_GB2312"/>
                <w:sz w:val="24"/>
              </w:rPr>
              <w:t>地址</w:t>
            </w:r>
          </w:p>
        </w:tc>
        <w:tc>
          <w:tcPr>
            <w:tcW w:w="7220" w:type="dxa"/>
            <w:gridSpan w:val="10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执业</w:t>
            </w:r>
            <w:r>
              <w:rPr>
                <w:rFonts w:ascii="宋体" w:hAnsi="宋体" w:eastAsia="仿宋_GB2312"/>
                <w:sz w:val="24"/>
              </w:rPr>
              <w:t>范围</w:t>
            </w:r>
          </w:p>
        </w:tc>
        <w:tc>
          <w:tcPr>
            <w:tcW w:w="7220" w:type="dxa"/>
            <w:gridSpan w:val="10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资产总额    ( 万元)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年营业收入（万元）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建立党组织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时间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党组织隶属关系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职工数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党员数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党务工作</w:t>
            </w:r>
            <w:r>
              <w:rPr>
                <w:rFonts w:ascii="宋体" w:hAnsi="宋体" w:eastAsia="仿宋_GB2312"/>
                <w:sz w:val="24"/>
              </w:rPr>
              <w:t>者人员数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负责人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姓名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政治面貌</w:t>
            </w: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党内职务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联系方式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党组织书记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姓名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是否专职</w:t>
            </w: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行政职务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联系方式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党组织</w:t>
            </w:r>
            <w:r>
              <w:rPr>
                <w:rFonts w:ascii="宋体" w:hAnsi="宋体" w:eastAsia="仿宋_GB2312"/>
                <w:sz w:val="24"/>
              </w:rPr>
              <w:t>活动场所面积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ind w:firstLine="720" w:firstLineChars="30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㎡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党建工作</w:t>
            </w:r>
            <w:r>
              <w:rPr>
                <w:rFonts w:ascii="宋体" w:hAnsi="宋体" w:eastAsia="仿宋_GB2312"/>
                <w:sz w:val="24"/>
              </w:rPr>
              <w:t>品牌或载体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5256" w:type="dxa"/>
            <w:gridSpan w:val="7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近</w:t>
            </w:r>
            <w:r>
              <w:rPr>
                <w:rFonts w:ascii="宋体" w:hAnsi="宋体" w:eastAsia="仿宋_GB2312"/>
                <w:b/>
                <w:sz w:val="24"/>
              </w:rPr>
              <w:t>3</w:t>
            </w:r>
            <w:r>
              <w:rPr>
                <w:rFonts w:hint="eastAsia" w:ascii="宋体" w:hAnsi="宋体" w:eastAsia="仿宋_GB2312"/>
                <w:b/>
                <w:sz w:val="24"/>
              </w:rPr>
              <w:t>年单位及党组织获荣誉称号情况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授奖单位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授奖日期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7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7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7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7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7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7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初评得分</w:t>
            </w: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申报星级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  <w:sectPr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60D44"/>
    <w:rsid w:val="1F5C28FE"/>
    <w:rsid w:val="3CE43762"/>
    <w:rsid w:val="3D75471B"/>
    <w:rsid w:val="404B1E76"/>
    <w:rsid w:val="46EC56E9"/>
    <w:rsid w:val="4DE15BBA"/>
    <w:rsid w:val="4F676C08"/>
    <w:rsid w:val="50D60D44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2020-01-20T01:43:00Z</dcterms:created>
  <dc:creator>联想</dc:creator>
  <cp:lastModifiedBy>联想</cp:lastModifiedBy>
  <dcterms:modified xsi:type="dcterms:W3CDTF">2020-01-20T01:43:45Z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