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340" w:lineRule="exac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五星级非公有制企业党组织推荐申报表</w:t>
      </w:r>
    </w:p>
    <w:bookmarkEnd w:id="0"/>
    <w:p>
      <w:pPr>
        <w:adjustRightInd w:val="0"/>
        <w:snapToGrid w:val="0"/>
        <w:spacing w:line="500" w:lineRule="exact"/>
        <w:rPr>
          <w:rFonts w:ascii="宋体" w:hAnsi="宋体" w:eastAsia="仿宋_GB2312"/>
          <w:snapToGrid w:val="0"/>
          <w:kern w:val="0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608"/>
        <w:gridCol w:w="1107"/>
        <w:gridCol w:w="858"/>
        <w:gridCol w:w="171"/>
        <w:gridCol w:w="544"/>
        <w:gridCol w:w="143"/>
        <w:gridCol w:w="858"/>
        <w:gridCol w:w="1076"/>
        <w:gridCol w:w="783"/>
        <w:gridCol w:w="572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党组织名称（填写全称并</w:t>
            </w:r>
            <w:r>
              <w:rPr>
                <w:rFonts w:ascii="宋体" w:hAnsi="宋体" w:eastAsia="仿宋_GB2312"/>
                <w:sz w:val="24"/>
              </w:rPr>
              <w:t>加盖公章</w:t>
            </w:r>
            <w:r>
              <w:rPr>
                <w:rFonts w:hint="eastAsia" w:ascii="宋体" w:hAnsi="宋体" w:eastAsia="仿宋_GB2312"/>
                <w:sz w:val="24"/>
              </w:rPr>
              <w:t>）</w:t>
            </w:r>
          </w:p>
        </w:tc>
        <w:tc>
          <w:tcPr>
            <w:tcW w:w="7220" w:type="dxa"/>
            <w:gridSpan w:val="10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详细</w:t>
            </w:r>
            <w:r>
              <w:rPr>
                <w:rFonts w:ascii="宋体" w:hAnsi="宋体" w:eastAsia="仿宋_GB2312"/>
                <w:sz w:val="24"/>
              </w:rPr>
              <w:t>地址</w:t>
            </w:r>
          </w:p>
        </w:tc>
        <w:tc>
          <w:tcPr>
            <w:tcW w:w="7220" w:type="dxa"/>
            <w:gridSpan w:val="10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ascii="宋体" w:hAnsi="宋体" w:eastAsia="仿宋_GB2312"/>
                <w:sz w:val="24"/>
              </w:rPr>
              <w:t>经营范围</w:t>
            </w:r>
          </w:p>
        </w:tc>
        <w:tc>
          <w:tcPr>
            <w:tcW w:w="7220" w:type="dxa"/>
            <w:gridSpan w:val="10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资产总额    ( 万元)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年营业收入（万元）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建立党组织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时间</w:t>
            </w: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党组织隶属关系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企业职工数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企业党员数</w:t>
            </w: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431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党务工作</w:t>
            </w:r>
            <w:r>
              <w:rPr>
                <w:rFonts w:ascii="宋体" w:hAnsi="宋体" w:eastAsia="仿宋_GB2312"/>
                <w:sz w:val="24"/>
              </w:rPr>
              <w:t>者人员数</w:t>
            </w:r>
          </w:p>
        </w:tc>
        <w:tc>
          <w:tcPr>
            <w:tcW w:w="110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出资人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姓名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政治面貌</w:t>
            </w: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党内职务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联系方式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党组织书记</w:t>
            </w:r>
          </w:p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姓名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是否专职</w:t>
            </w:r>
          </w:p>
        </w:tc>
        <w:tc>
          <w:tcPr>
            <w:tcW w:w="858" w:type="dxa"/>
            <w:gridSpan w:val="3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行政职务</w:t>
            </w:r>
          </w:p>
        </w:tc>
        <w:tc>
          <w:tcPr>
            <w:tcW w:w="107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联系方式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党组织</w:t>
            </w:r>
            <w:r>
              <w:rPr>
                <w:rFonts w:ascii="宋体" w:hAnsi="宋体" w:eastAsia="仿宋_GB2312"/>
                <w:sz w:val="24"/>
              </w:rPr>
              <w:t>活动场所面积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ind w:firstLine="720" w:firstLineChars="300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㎡</w:t>
            </w:r>
          </w:p>
        </w:tc>
        <w:tc>
          <w:tcPr>
            <w:tcW w:w="1716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党建工作</w:t>
            </w:r>
            <w:r>
              <w:rPr>
                <w:rFonts w:ascii="宋体" w:hAnsi="宋体" w:eastAsia="仿宋_GB2312"/>
                <w:sz w:val="24"/>
              </w:rPr>
              <w:t>品牌或载体</w:t>
            </w:r>
          </w:p>
        </w:tc>
        <w:tc>
          <w:tcPr>
            <w:tcW w:w="3539" w:type="dxa"/>
            <w:gridSpan w:val="4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5256" w:type="dxa"/>
            <w:gridSpan w:val="8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近</w:t>
            </w:r>
            <w:r>
              <w:rPr>
                <w:rFonts w:ascii="宋体" w:hAnsi="宋体" w:eastAsia="仿宋_GB2312"/>
                <w:b/>
                <w:sz w:val="24"/>
              </w:rPr>
              <w:t>3</w:t>
            </w:r>
            <w:r>
              <w:rPr>
                <w:rFonts w:hint="eastAsia" w:ascii="宋体" w:hAnsi="宋体" w:eastAsia="仿宋_GB2312"/>
                <w:b/>
                <w:sz w:val="24"/>
              </w:rPr>
              <w:t>年单位及党组织获市级以上荣誉称号情况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授奖单位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  <w:r>
              <w:rPr>
                <w:rFonts w:hint="eastAsia" w:ascii="宋体" w:hAnsi="宋体" w:eastAsia="仿宋_GB2312"/>
                <w:b/>
                <w:sz w:val="24"/>
              </w:rPr>
              <w:t>授奖日期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6" w:type="dxa"/>
            <w:gridSpan w:val="8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6" w:type="dxa"/>
            <w:gridSpan w:val="8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6" w:type="dxa"/>
            <w:gridSpan w:val="8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6" w:type="dxa"/>
            <w:gridSpan w:val="8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6" w:type="dxa"/>
            <w:gridSpan w:val="8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56" w:type="dxa"/>
            <w:gridSpan w:val="8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8795" w:type="dxa"/>
            <w:gridSpan w:val="12"/>
            <w:shd w:val="clear" w:color="auto" w:fill="auto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单位及党建工作情况小结（3000字左右）：</w:t>
            </w: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ind w:left="6600" w:hanging="6600" w:hangingChars="2750"/>
              <w:jc w:val="left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（可另附纸张）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75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初评得分</w:t>
            </w:r>
          </w:p>
        </w:tc>
        <w:tc>
          <w:tcPr>
            <w:tcW w:w="2680" w:type="dxa"/>
            <w:gridSpan w:val="4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申报星级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申报</w:t>
            </w:r>
          </w:p>
          <w:p>
            <w:pPr>
              <w:spacing w:line="3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声明</w:t>
            </w:r>
          </w:p>
        </w:tc>
        <w:tc>
          <w:tcPr>
            <w:tcW w:w="7828" w:type="dxa"/>
            <w:gridSpan w:val="11"/>
            <w:shd w:val="clear" w:color="auto" w:fill="auto"/>
            <w:vAlign w:val="center"/>
          </w:tcPr>
          <w:p>
            <w:pPr>
              <w:spacing w:line="340" w:lineRule="exact"/>
              <w:ind w:firstLine="480" w:firstLineChars="200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本单位自愿参加陕西省五星级党组织评选，如实报送和</w:t>
            </w:r>
            <w:r>
              <w:rPr>
                <w:rFonts w:ascii="宋体" w:hAnsi="宋体" w:eastAsia="仿宋_GB2312"/>
                <w:sz w:val="24"/>
              </w:rPr>
              <w:t>准备</w:t>
            </w:r>
            <w:r>
              <w:rPr>
                <w:rFonts w:hint="eastAsia" w:ascii="宋体" w:hAnsi="宋体" w:eastAsia="仿宋_GB2312"/>
                <w:sz w:val="24"/>
              </w:rPr>
              <w:t>有关资料。如有虚假等不实行为，愿承担相应后果和责任。</w:t>
            </w:r>
          </w:p>
          <w:p>
            <w:pPr>
              <w:spacing w:line="34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ind w:firstLine="3600" w:firstLineChars="1500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党组织书记（签章）：</w:t>
            </w:r>
          </w:p>
          <w:p>
            <w:pPr>
              <w:spacing w:line="340" w:lineRule="exact"/>
              <w:ind w:firstLine="4920" w:firstLineChars="2050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967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市（区）或省直主管部门意见</w:t>
            </w:r>
          </w:p>
        </w:tc>
        <w:tc>
          <w:tcPr>
            <w:tcW w:w="7828" w:type="dxa"/>
            <w:gridSpan w:val="11"/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ascii="宋体" w:hAnsi="宋体" w:eastAsia="仿宋_GB2312"/>
                <w:sz w:val="24"/>
              </w:rPr>
            </w:pPr>
          </w:p>
        </w:tc>
      </w:tr>
    </w:tbl>
    <w:p/>
    <w:sectPr>
      <w:pgSz w:w="11906" w:h="16838"/>
      <w:pgMar w:top="2154" w:right="1474" w:bottom="1928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62D80"/>
    <w:rsid w:val="1F5C28FE"/>
    <w:rsid w:val="35F62D80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2020-01-20T01:41:00Z</dcterms:created>
  <dc:creator>联想</dc:creator>
  <cp:lastModifiedBy>联想</cp:lastModifiedBy>
  <dcterms:modified xsi:type="dcterms:W3CDTF">2020-01-20T01:42:13Z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